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AD" w:rsidRDefault="00E30AAD">
      <w:pPr>
        <w:rPr>
          <w:b/>
        </w:rPr>
      </w:pPr>
    </w:p>
    <w:p w:rsidR="00E30AAD" w:rsidRDefault="00E30AAD" w:rsidP="00E30AAD">
      <w:pPr>
        <w:jc w:val="center"/>
        <w:rPr>
          <w:b/>
        </w:rPr>
      </w:pPr>
      <w:r>
        <w:rPr>
          <w:rFonts w:ascii="Arial" w:hAnsi="Arial" w:cs="Arial"/>
          <w:b/>
          <w:shd w:val="clear" w:color="auto" w:fill="FCFCFC"/>
        </w:rPr>
        <w:t xml:space="preserve">Bios for StartupColumbia Panel Speakers </w:t>
      </w:r>
      <w:r>
        <w:rPr>
          <w:rFonts w:ascii="Arial" w:hAnsi="Arial" w:cs="Arial"/>
          <w:b/>
          <w:shd w:val="clear" w:color="auto" w:fill="FCFCFC"/>
        </w:rPr>
        <w:br/>
      </w:r>
      <w:r w:rsidRPr="00E30AAD">
        <w:rPr>
          <w:rFonts w:ascii="Arial" w:hAnsi="Arial" w:cs="Arial"/>
          <w:b/>
          <w:i/>
          <w:shd w:val="clear" w:color="auto" w:fill="FCFCFC"/>
        </w:rPr>
        <w:t>Women in Entrepreneurship: Investment and Opportunity</w:t>
      </w:r>
      <w:r>
        <w:rPr>
          <w:rFonts w:ascii="Arial" w:hAnsi="Arial" w:cs="Arial"/>
          <w:b/>
          <w:shd w:val="clear" w:color="auto" w:fill="FCFCFC"/>
        </w:rPr>
        <w:br/>
      </w:r>
    </w:p>
    <w:p w:rsidR="00A81599" w:rsidRDefault="005F751B">
      <w:r w:rsidRPr="005F751B">
        <w:rPr>
          <w:b/>
        </w:rPr>
        <w:t>Deborah Jackson '80BUS</w:t>
      </w:r>
      <w:r w:rsidRPr="005F751B">
        <w:t xml:space="preserve"> is an entrepreneur, early-stage investor and former investment banker.</w:t>
      </w:r>
      <w:r>
        <w:t xml:space="preserve"> In 2011 she founded Plum Alley to advance women entrepreneurs with capital and connections and to build an inclusive eco-system.</w:t>
      </w:r>
    </w:p>
    <w:p w:rsidR="00E30AAD" w:rsidRDefault="005F751B" w:rsidP="00E30AAD">
      <w:pPr>
        <w:pBdr>
          <w:bottom w:val="single" w:sz="12" w:space="1" w:color="auto"/>
        </w:pBdr>
      </w:pPr>
      <w:r>
        <w:t>Full bio can be found here:</w:t>
      </w:r>
      <w:r w:rsidR="00890925" w:rsidRPr="00890925">
        <w:t xml:space="preserve"> </w:t>
      </w:r>
      <w:hyperlink r:id="rId7" w:anchor="deb" w:history="1">
        <w:r w:rsidR="00890925" w:rsidRPr="00675491">
          <w:rPr>
            <w:rStyle w:val="Hyperlink"/>
          </w:rPr>
          <w:t>http://startupcolumbia.org/speakers.html#deb</w:t>
        </w:r>
      </w:hyperlink>
      <w:bookmarkStart w:id="0" w:name="_GoBack"/>
      <w:bookmarkEnd w:id="0"/>
    </w:p>
    <w:p w:rsidR="005F751B" w:rsidRDefault="005F751B">
      <w:r>
        <w:rPr>
          <w:rStyle w:val="Strong"/>
        </w:rPr>
        <w:t>Nina Tandon</w:t>
      </w:r>
      <w:r>
        <w:t xml:space="preserve"> SEAS’09, BUS’14 is a Co-Founder of EpiBone, a bone reconstruction company that allows patients to “grow their own bone”.</w:t>
      </w:r>
    </w:p>
    <w:p w:rsidR="00E30AAD" w:rsidRDefault="005F751B" w:rsidP="00E30AAD">
      <w:pPr>
        <w:pBdr>
          <w:bottom w:val="single" w:sz="12" w:space="1" w:color="auto"/>
        </w:pBdr>
      </w:pPr>
      <w:r>
        <w:t xml:space="preserve">Full bio can be found here: </w:t>
      </w:r>
      <w:hyperlink r:id="rId8" w:anchor="nina" w:history="1">
        <w:r w:rsidRPr="00675491">
          <w:rPr>
            <w:rStyle w:val="Hyperlink"/>
          </w:rPr>
          <w:t>http://startupcolumbia.org/speakers.html#nina</w:t>
        </w:r>
      </w:hyperlink>
    </w:p>
    <w:p w:rsidR="005F751B" w:rsidRDefault="005F751B">
      <w:r>
        <w:rPr>
          <w:rStyle w:val="Strong"/>
        </w:rPr>
        <w:t xml:space="preserve">Hayley </w:t>
      </w:r>
      <w:proofErr w:type="spellStart"/>
      <w:r>
        <w:rPr>
          <w:rStyle w:val="Strong"/>
        </w:rPr>
        <w:t>Barna</w:t>
      </w:r>
      <w:proofErr w:type="spellEnd"/>
      <w:r>
        <w:t xml:space="preserve"> is a Venture Partner at First Round Capital based in New York. Prior to joining First Round she co-founded </w:t>
      </w:r>
      <w:proofErr w:type="spellStart"/>
      <w:r>
        <w:t>Birchbox</w:t>
      </w:r>
      <w:proofErr w:type="spellEnd"/>
      <w:r>
        <w:t xml:space="preserve">, the leading beauty and grooming retailer seed funded by First Round in 2010. She served as Co-CEO at </w:t>
      </w:r>
      <w:proofErr w:type="spellStart"/>
      <w:r>
        <w:t>Birchbox</w:t>
      </w:r>
      <w:proofErr w:type="spellEnd"/>
      <w:r>
        <w:t xml:space="preserve"> for five years.</w:t>
      </w:r>
    </w:p>
    <w:p w:rsidR="005F751B" w:rsidRDefault="005F751B">
      <w:pPr>
        <w:pBdr>
          <w:bottom w:val="single" w:sz="12" w:space="1" w:color="auto"/>
        </w:pBdr>
      </w:pPr>
      <w:r>
        <w:t xml:space="preserve">Full bio can be found here: </w:t>
      </w:r>
      <w:hyperlink r:id="rId9" w:anchor="hayley" w:history="1">
        <w:r w:rsidRPr="00675491">
          <w:rPr>
            <w:rStyle w:val="Hyperlink"/>
          </w:rPr>
          <w:t>http://startupcolumbia.org/speakers.html#hayley</w:t>
        </w:r>
      </w:hyperlink>
    </w:p>
    <w:p w:rsidR="00E30AAD" w:rsidRDefault="00E30AAD"/>
    <w:p w:rsidR="005F751B" w:rsidRDefault="005F751B"/>
    <w:sectPr w:rsidR="005F751B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A22" w:rsidRDefault="005C1A22" w:rsidP="00E30AAD">
      <w:pPr>
        <w:spacing w:after="0" w:line="240" w:lineRule="auto"/>
      </w:pPr>
      <w:r>
        <w:separator/>
      </w:r>
    </w:p>
  </w:endnote>
  <w:endnote w:type="continuationSeparator" w:id="0">
    <w:p w:rsidR="005C1A22" w:rsidRDefault="005C1A22" w:rsidP="00E30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A22" w:rsidRDefault="005C1A22" w:rsidP="00E30AAD">
      <w:pPr>
        <w:spacing w:after="0" w:line="240" w:lineRule="auto"/>
      </w:pPr>
      <w:r>
        <w:separator/>
      </w:r>
    </w:p>
  </w:footnote>
  <w:footnote w:type="continuationSeparator" w:id="0">
    <w:p w:rsidR="005C1A22" w:rsidRDefault="005C1A22" w:rsidP="00E30A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AAD" w:rsidRDefault="00E30AAD" w:rsidP="00E30AAD">
    <w:pPr>
      <w:pStyle w:val="Header"/>
      <w:jc w:val="right"/>
    </w:pPr>
    <w:r>
      <w:rPr>
        <w:noProof/>
      </w:rPr>
      <w:drawing>
        <wp:inline distT="0" distB="0" distL="0" distR="0">
          <wp:extent cx="1692275" cy="101536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upColumb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275" cy="1015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E2NjEzNDAyNzQyMTFS0lEKTi0uzszPAykwrAUAu5ySVywAAAA="/>
  </w:docVars>
  <w:rsids>
    <w:rsidRoot w:val="005F751B"/>
    <w:rsid w:val="005C1A22"/>
    <w:rsid w:val="005F751B"/>
    <w:rsid w:val="00890925"/>
    <w:rsid w:val="00A81599"/>
    <w:rsid w:val="00E3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F751B"/>
    <w:rPr>
      <w:b/>
      <w:bCs/>
    </w:rPr>
  </w:style>
  <w:style w:type="character" w:styleId="Hyperlink">
    <w:name w:val="Hyperlink"/>
    <w:basedOn w:val="DefaultParagraphFont"/>
    <w:uiPriority w:val="99"/>
    <w:unhideWhenUsed/>
    <w:rsid w:val="005F751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30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AAD"/>
  </w:style>
  <w:style w:type="paragraph" w:styleId="Footer">
    <w:name w:val="footer"/>
    <w:basedOn w:val="Normal"/>
    <w:link w:val="FooterChar"/>
    <w:uiPriority w:val="99"/>
    <w:unhideWhenUsed/>
    <w:rsid w:val="00E30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AAD"/>
  </w:style>
  <w:style w:type="paragraph" w:styleId="BalloonText">
    <w:name w:val="Balloon Text"/>
    <w:basedOn w:val="Normal"/>
    <w:link w:val="BalloonTextChar"/>
    <w:uiPriority w:val="99"/>
    <w:semiHidden/>
    <w:unhideWhenUsed/>
    <w:rsid w:val="00E30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A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F751B"/>
    <w:rPr>
      <w:b/>
      <w:bCs/>
    </w:rPr>
  </w:style>
  <w:style w:type="character" w:styleId="Hyperlink">
    <w:name w:val="Hyperlink"/>
    <w:basedOn w:val="DefaultParagraphFont"/>
    <w:uiPriority w:val="99"/>
    <w:unhideWhenUsed/>
    <w:rsid w:val="005F751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30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AAD"/>
  </w:style>
  <w:style w:type="paragraph" w:styleId="Footer">
    <w:name w:val="footer"/>
    <w:basedOn w:val="Normal"/>
    <w:link w:val="FooterChar"/>
    <w:uiPriority w:val="99"/>
    <w:unhideWhenUsed/>
    <w:rsid w:val="00E30A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AAD"/>
  </w:style>
  <w:style w:type="paragraph" w:styleId="BalloonText">
    <w:name w:val="Balloon Text"/>
    <w:basedOn w:val="Normal"/>
    <w:link w:val="BalloonTextChar"/>
    <w:uiPriority w:val="99"/>
    <w:semiHidden/>
    <w:unhideWhenUsed/>
    <w:rsid w:val="00E30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A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rtupcolumbia.org/speaker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artupcolumbia.org/speakers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tartupcolumbia.org/speakers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967</Characters>
  <Application>Microsoft Office Word</Application>
  <DocSecurity>0</DocSecurity>
  <Lines>8</Lines>
  <Paragraphs>2</Paragraphs>
  <ScaleCrop>false</ScaleCrop>
  <Company>Columbia University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University</dc:creator>
  <cp:lastModifiedBy>Columbia University</cp:lastModifiedBy>
  <cp:revision>3</cp:revision>
  <dcterms:created xsi:type="dcterms:W3CDTF">2017-03-17T20:16:00Z</dcterms:created>
  <dcterms:modified xsi:type="dcterms:W3CDTF">2017-03-18T18:19:00Z</dcterms:modified>
</cp:coreProperties>
</file>